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-141211</wp:posOffset>
                </wp:positionH>
                <wp:positionV relativeFrom="paragraph">
                  <wp:posOffset>127000</wp:posOffset>
                </wp:positionV>
                <wp:extent cx="28425" cy="2921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341320" y="3765780"/>
                          <a:ext cx="9360" cy="284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4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0;o:allowoverlap:true;o:allowincell:true;mso-position-horizontal-relative:text;margin-left:-11.12pt;mso-position-horizontal:absolute;mso-position-vertical-relative:text;margin-top:10.00pt;mso-position-vertical:absolute;width:2.24pt;height:2.30pt;mso-wrap-distance-left:0.00pt;mso-wrap-distance-top:0.00pt;mso-wrap-distance-right:0.00pt;mso-wrap-distance-bottom:0.00pt;visibility:visible;" fillcolor="#FFFFFF" strokecolor="#000000" strokeweight="2.24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0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para submissão de artigos completos da Revista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for submission of full articles from </w:t>
      </w:r>
      <w:r>
        <w:rPr>
          <w:rFonts w:ascii="Arial" w:hAnsi="Arial" w:eastAsia="Arial" w:cs="Arial"/>
          <w:sz w:val="24"/>
          <w:szCs w:val="24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Journal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Plantilla para envío de artículos completos de la Revista </w:t>
      </w:r>
      <w:r>
        <w:rPr>
          <w:rFonts w:ascii="Arial" w:hAnsi="Arial" w:eastAsia="Arial" w:cs="Arial"/>
          <w:sz w:val="24"/>
          <w:szCs w:val="24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tbl>
      <w:tblPr>
        <w:tblStyle w:val="864"/>
        <w:tblW w:w="0" w:type="auto"/>
        <w:tblBorders/>
        <w:tblLook w:val="04A0" w:firstRow="1" w:lastRow="0" w:firstColumn="1" w:lastColumn="0" w:noHBand="0" w:noVBand="1"/>
      </w:tblPr>
      <w:tblGrid>
        <w:gridCol w:w="4820"/>
        <w:gridCol w:w="48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3B4358F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Recebido: 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42DED3C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Revisado: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C36E7F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Aceito: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EC8AC8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Publicado: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</w:p>
          <w:p w14:paraId="3BA538C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1402BFE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both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Como citar: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SOBRENOME, Nome. Título do Artigo. Nome da Revista (em negrito), Local de Edição, v.?, n. ?, p. página inicial - página final, ano da publicação.</w:t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1DDF7A9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da Autoria;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509A5D4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6DDF844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2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0DB0C56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54CAA36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6E04266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de Coautoria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534234D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0019807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3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5DFECC08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</w:tr>
    </w:tbl>
    <w:p w14:paraId="0000000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5A0673D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RESUMO</w:t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7EE618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Os artigos devem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conter entre 15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à 20 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áginas 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ser precedidos de um resumo na língua em que for escrito e um resumo correspondente em língua estrangeira (espanhol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ou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inglês), tendo, no máximo 150 palavras em espaço simples e uma relação de palavras-chave (no mínimo de três e máximo de cinco) separadas por ponto e iniciadas em letra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As pa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lavras-chave devem aparecer logo abaixo do resumo, antecedidas da expressão Palavras-chave, seguida de dois-pontos, separadas entre si por ponto e vírgula e finalizadas por ponto. Devem estar grafadas com as iniciais em letra minúscula, com exceção dos sub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stantivos próprios e nomes científicos (ABNT 6028: 2021).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1CF4840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56AD641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Palavras-chave: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argens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esumos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ítulos.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F42D50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18A28A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72FE777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ABSTRACT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5553147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rticles must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have from 15 to 20 pages and be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preceded by an abstract in the language in which they are written and a corresponding abstract in a foreign language (Spanish or English), containing a maximum of 150 words, single-spaced, and a list of keywords (a minimum of three and a ma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ximum of five) separated by periods and starting with a capital letter. The keywords must appear immediately below the abstract, preceded by the expression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followed by a colon, separated by semicolons, and ending with a period. They must be writ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ten in lowercase, with the exception of proper nouns and scientific names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7A08CDB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7D2823A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argins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bstracts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itles.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27FA9D4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61493C7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9AA671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RESU</w:t>
      </w:r>
      <w:r>
        <w:rPr>
          <w:rFonts w:ascii="Arial" w:hAnsi="Arial" w:eastAsia="Arial" w:cs="Arial"/>
          <w:b/>
          <w:bCs/>
          <w:sz w:val="20"/>
          <w:szCs w:val="20"/>
          <w:rtl w:val="0"/>
          <w:lang w:val="pt-BR"/>
        </w:rPr>
        <w:t xml:space="preserve">MEN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5CBF83E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L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os artículos deben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tener entre 15 y 20 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áginas y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estar precedidos por un resumen en el idioma en que se escriban y un resumen correspondiente en lengua extranjera (español o inglés), con un máximo de 150 palabras a espacio sencillo y una lista de palabras clave (un mínimo de tres y un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máximo de cinco) separadas por punto e iniciadas con letra mayúscula. Las palabras clave deben aparecer inmediatamente debajo del resumen, antecedidas por la expresión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clave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seguida de dos puntos, separadas entre sí por punto y coma y finalizada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s por punto. Deben estar escritas en minúscula, a excepción de los sustantivos propios y los nombres científicos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</w:p>
    <w:p w14:paraId="25DE6D6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</w:p>
    <w:p w14:paraId="45799C7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 clave: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árgenes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esúmenes.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4FD1646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 w14:paraId="0000002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 INTRODUÇ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
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2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Os artigos devem ser precedidos de um resumo na língua em que for escrito e outro correspondente em língua estrangeira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obrigatoriamente 1 resumo deverá estar em português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), tendo,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 máximo 150 palavras em espaço simples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, fonte Arial tamanho 10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 uma relação de palavras-chave (no mínimo de três e máximo de cinco) separadas por ponto e iniciadas em letra maiúscula. As palavras-chave devem constar tanto no documento de submissão quanto no sistema da revista.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Os títulos também deverão ser traduzidos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(todos apenas com a primeira letra em maiúscula, exceto para nomes próprios). Para manuscritos submetidos em outros idiomas, pelo menos um título e um resumo deverão estar em língua portuguesa.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1D01935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76822AD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 DESENVOLVIMENTO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73426C5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Esta seção principal deve ser estruturada com subtítulos adequados à pesquisa (ex: 2.1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Metodologia, 2.2 Resultados e Discussão). A numeração deve ser progressiva (fonte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tamanho 12, negrito e sem tabulação para seções primárias).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3CB9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566A3E2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2.1 Diretrizes para Citações (ABNT NBR 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4759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Conforme a norma atualizada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ABNT,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2023), o uso de letras maiúsculas para sobrenomes dentro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dos parênteses foi abolido. O padrão exigido agora é: (Sobrenome, ano, p. XX). 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espaço entre a abreviatura de página e o numeral é obrigatório (ex: p. 66).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195D7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Citações diretas curtas (até 3 linhas): devem ser inseridas no fluxo do texto, entre aspas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duplas. Exemplo: Segundo Torres (1993, p. 66),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 ciência requer validação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069C4C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DBF8BB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2268"/>
        <w:jc w:val="both"/>
        <w:rPr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Para citações diretas com mais de 3 linhas, o texto deve ser destacado com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recuo de 4 cm da margem esquerda, tamanho da fonte menor (tamanho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11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),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espaçamento entrelinhas simples e sem aspas, terminando com a indicação da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autoria (Silva, 2023, p. 45).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55BEB05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1472867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 Siglas e Abreviações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30E70CE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A menção a instituições, sistemas ou conceitos representados por siglas deve obedecer ao princípio da primeira ocorrência. A primeira vez que a sigla aparecer no texto, o nome deve ser escrito por extenso, seguido da sigla correspondente entre parênteses.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700C44A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8AF5FD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Exemplo: Instituto Federal de Educação, Ciência e Tecnologia de Pernambuco (IFPE).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63F7FF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Nas ocorrências subsequentes, utiliza-se apenas a sigla.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4707E49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528CD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3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 Tabelas e Ilustrações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ABNT NBR 1472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4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: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2025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)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41645D8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Qualquer ilustração (figuras, gráficos, fotografias) ou tabela/quadro deve apresentar 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identificação na parte superior, contendo: Tipo, número sequencial e título. A fonte</w:t>
      </w:r>
      <w:r>
        <w:rPr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deve constar obrigatoriamente na parte inferior, mesmo que elaborada pelo autor.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texto deve ser dividido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com numeraç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 progressiva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 com subtítulos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negrito e sem tabulação), somente com a primeira letra em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2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 e ilustrações (ABNT NBR 14724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5) devem ser referidas no texto e numeradas de acordo com a sequência.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5B2F87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arâmetros tipográficos exigidos para as notas de rodapé</w:t>
      </w:r>
      <w:r>
        <w:rPr>
          <w:rStyle w:val="1026"/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</w:rPr>
        <w:footnoteReference w:id="2"/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devem ter título/legenda na parte superior centralizado e a 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espaçamento simples na parte inferior justificado. A chamada "Tabela X" sobre a tabela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 (Tabela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2CDE4F5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2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Dist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ribuição de publicações entre 2020 e 2023.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tbl>
      <w:tblPr>
        <w:tblStyle w:val="1054"/>
        <w:jc w:val="center"/>
        <w:tblW w:w="3802" w:type="dxa"/>
        <w:tblBorders>
          <w:top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955"/>
        <w:tblGridChange w:id="0">
          <w:tblGrid>
            <w:gridCol w:w="1847"/>
            <w:gridCol w:w="1955"/>
          </w:tblGrid>
        </w:tblGridChange>
      </w:tblGrid>
      <w:tr>
        <w:trPr>
          <w:cantSplit w:val="false"/>
        </w:trPr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2A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Biodiversidade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C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Mês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D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Quantidade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E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Junho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F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1.200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0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Julho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31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1.800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</w:tbl>
    <w:p w14:paraId="0000003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Torres (2023).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7F2581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ilustrações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título/legenda na parte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inferior justificado (fonte tamanho 12 e espaçamento simples, sendo a fonte elemento obrigatório). As ilustrações (gráficos, mapas, fotografias, desenhos, entre outros) deverão ser enviadas em formato GIF ou JPG, já inseridas no corpo do texto (Figura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6CF5290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Capa da Revista 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50ABC8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</w: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6093" cy="221206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51716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576093" cy="2212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24.10pt;height:174.18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0000003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</w:t>
      </w:r>
      <w:hyperlink r:id="rId15" w:tooltip="https://revistas.ifpe.edu.br/public/journals/1/cover_issue_30_pt_BR.jpg" w:history="1"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  <w:lang w:val="pt-BR"/>
          </w:rPr>
          <w:t xml:space="preserve">IFPE</w:t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</w:hyperlink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(202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5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chamada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X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negrito. A fonte deve estar apenas com inicial maiúscula seguida de dois pontos com indicação da respectiva fonte.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3 CONSIDERAÇ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 FINAIS OU CONCLUS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IMPORTANTE: O conteúdo dos textos assinados é de exclusiva responsabilidade dos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Esclarecemos que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primeiro passo de avaliação dos manuscritos é sua adequação as normas explicitas no campo “Condições para submissão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”, de modo que, o não atendimento a qualquer regra de formatação implicará na devolução aos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adequação do manuscrito ao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TEMPLATE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orientará a primeira fase de submissão.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citações textuais de menos de três linhas deverão aparecer no decorrer do texto, na mesma letra (sem itálicos) 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entre aspas. As citações que ocuparem mais de três linhas deverão ser digitadas separadas do texto principal, com recuo de 4cm, sem aspas nem itálicos e em fonte 10. Em ambos os casos, deve ser citado 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Sobrenome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do autor, ano, página ao final da citação.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REFER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ÊNCIAS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133BAFD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4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ter chamadas no texto pelo(s) sobrenome(s) do(s) autor(es)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quando dentro do parêntesis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1993) e quando inseridas na frase: Segundo Torres (1993). Se um mesmo autor citado tiver mais de uma publicação no mesmo ano, identificar cada uma delas por letras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1993a, p.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66).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(somente aquelas citadas no texto) completas deverão constar ao final do texto, centralizadas, em ordem alfabética, e elaboradas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NBR-6023: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ser organizadas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2023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 e devem seguir os modelos e exemplos abaixo: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da publicação. p. (total de páginas).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Capítulo de 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(do autor do capítulo). Título do capítulo. In: SOBRENOME, Primeira letra de cada nome, (Ed., Org., Comp. etc)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de publicação. Número do Capítulo, p. (página inicial – página final do capítulo).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Artigo: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Artigo.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da Revista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), Local de Edição, v.?, n. ?, p. página inicial - página final, ano da publicação.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 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Tese/Dissertação: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da tese/dissertaçã</w:t>
      </w:r>
      <w:r>
        <w:rPr>
          <w:rFonts w:ascii="Arial" w:hAnsi="Arial" w:eastAsia="Arial" w:cs="Arial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Tese/Dissertação (Doutorado/Mestrado em ...) - Instituto, Universidade, local da defesa, ano da defesa. ? f.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Evento: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trabalho. In: NOME DO EVENTO EM CAIXA ALTA, 5., Cidade, data.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Anais...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 Local de edição: Editora, data. página inicial-final do trabalho.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701655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1F7611B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750997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822" w:right="1133" w:bottom="1133" w:left="1133" w:header="546" w:footer="709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DB205CE">
    <w:pPr>
      <w:pStyle w:val="1021"/>
      <w:pBdr/>
      <w:spacing/>
      <w:ind/>
      <w:jc w:val="lef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5">
    <w:pPr>
      <w:pBdr/>
      <w:spacing w:line="360" w:lineRule="auto"/>
      <w:ind w:firstLine="0" w:left="0"/>
      <w:jc w:val="both"/>
      <w:rPr/>
    </w:pPr>
    <w:r>
      <w:rPr>
        <w:rtl w:val="0"/>
      </w:rPr>
    </w:r>
    <w:r/>
  </w:p>
  <w:tbl>
    <w:tblPr>
      <w:tblStyle w:val="1055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  <w:tblGridChange w:id="1">
        <w:tblGrid>
          <w:gridCol w:w="4680"/>
          <w:gridCol w:w="4215"/>
        </w:tblGrid>
      </w:tblGridChange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6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7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00000058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360" w:lineRule="auto"/>
      <w:ind w:right="0" w:firstLine="0" w:left="0"/>
      <w:jc w:val="both"/>
      <w:rPr>
        <w:color w:val="000000" w:themeColor="text1"/>
      </w:rPr>
    </w:pPr>
    <w:r>
      <w:rPr>
        <w:color w:val="000000" w:themeColor="text1"/>
        <w:rtl w:val="0"/>
      </w:rPr>
    </w:r>
    <w:r>
      <w:rPr>
        <w:color w:val="000000" w:themeColor="text1"/>
      </w:rPr>
    </w:r>
    <w:r>
      <w:rPr>
        <w:color w:val="000000" w:themeColor="text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368E3648">
      <w:pPr>
        <w:pStyle w:val="1024"/>
        <w:pBdr/>
        <w:spacing/>
        <w:ind/>
        <w:jc w:val="both"/>
        <w:rPr/>
      </w:pPr>
      <w:r>
        <w:rPr>
          <w:rStyle w:val="1026"/>
        </w:rPr>
        <w:footnoteRef/>
      </w:r>
      <w: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Tamanho da Fonte: Menor que a do texto padrão (tamanho 10 para fonte Arial).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Espaçamento: Entrelinhas simples.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Alinhamento: Alinhado à margem esquerda 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Numeração: Sequencial, em algarismos arábicos (1, 2, 3), reiniciada a cada novo artigo, não a cada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Separação Gráfica: O texto da nota deve ser separado do corpo principal por um filete contínuo de 5 cm de extensão, iniciado na margem esquerda.</w:t>
      </w:r>
      <w:r>
        <w:rPr>
          <w:sz w:val="20"/>
          <w:szCs w:val="20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39A6BF7">
    <w:pPr>
      <w:pStyle w:val="1019"/>
      <w:pBdr/>
      <w:spacing/>
      <w:ind/>
      <w:jc w:val="right"/>
      <w:rPr>
        <w:rFonts w:ascii="Arial" w:hAnsi="Arial" w:cs="Arial"/>
      </w:rPr>
    </w:pPr>
    <w:fldSimple w:instr="PAGE \* MERGEFORMAT">
      <w:r>
        <w:rPr>
          <w:rFonts w:ascii="Arial" w:hAnsi="Arial" w:eastAsia="Arial" w:cs="Arial"/>
        </w:rPr>
        <w:t xml:space="preserve">1</w:t>
      </w:r>
    </w:fldSimple>
    <w:r>
      <w:rPr>
        <w:rFonts w:ascii="Arial" w:hAnsi="Arial" w:eastAsia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tbl>
    <w:tblPr>
      <w:tblStyle w:val="1055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2DC4BC85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521A57AC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6A417477">
    <w:pPr>
      <w:pStyle w:val="101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1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119820" cy="6350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555586" name="image1.png"/>
                      <pic:cNvPicPr/>
                      <pic:nvPr/>
                    </pic:nvPicPr>
                    <pic:blipFill rotWithShape="1"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6119820" cy="6349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1.88pt;height:50.00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</w:p>
  <w:p w14:paraId="1CFE3CAB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center"/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Artigo</w:t>
    </w:r>
    <w:r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r>
    <w:r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Table Grid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Heading 7"/>
    <w:basedOn w:val="1045"/>
    <w:next w:val="1045"/>
    <w:link w:val="10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1">
    <w:name w:val="Heading 8"/>
    <w:basedOn w:val="1045"/>
    <w:next w:val="1045"/>
    <w:link w:val="10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2">
    <w:name w:val="Heading 9"/>
    <w:basedOn w:val="1045"/>
    <w:next w:val="1045"/>
    <w:link w:val="10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3" w:default="1">
    <w:name w:val="Default Paragraph Font"/>
    <w:uiPriority w:val="1"/>
    <w:semiHidden/>
    <w:unhideWhenUsed/>
    <w:pPr>
      <w:pBdr/>
      <w:spacing/>
      <w:ind/>
    </w:p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character" w:styleId="995">
    <w:name w:val="Heading 1 Char"/>
    <w:basedOn w:val="993"/>
    <w:link w:val="10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6">
    <w:name w:val="Heading 2 Char"/>
    <w:basedOn w:val="993"/>
    <w:link w:val="10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7">
    <w:name w:val="Heading 3 Char"/>
    <w:basedOn w:val="993"/>
    <w:link w:val="10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8">
    <w:name w:val="Heading 4 Char"/>
    <w:basedOn w:val="993"/>
    <w:link w:val="10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9">
    <w:name w:val="Heading 5 Char"/>
    <w:basedOn w:val="993"/>
    <w:link w:val="10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0">
    <w:name w:val="Heading 6 Char"/>
    <w:basedOn w:val="993"/>
    <w:link w:val="10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1">
    <w:name w:val="Heading 7 Char"/>
    <w:basedOn w:val="993"/>
    <w:link w:val="9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2">
    <w:name w:val="Heading 8 Char"/>
    <w:basedOn w:val="993"/>
    <w:link w:val="9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3">
    <w:name w:val="Heading 9 Char"/>
    <w:basedOn w:val="993"/>
    <w:link w:val="9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>
    <w:name w:val="Title Char"/>
    <w:basedOn w:val="993"/>
    <w:link w:val="10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5">
    <w:name w:val="Subtitle Char"/>
    <w:basedOn w:val="993"/>
    <w:link w:val="10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6">
    <w:name w:val="Quote"/>
    <w:basedOn w:val="1045"/>
    <w:next w:val="1045"/>
    <w:link w:val="10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7">
    <w:name w:val="Quote Char"/>
    <w:basedOn w:val="993"/>
    <w:link w:val="10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08">
    <w:name w:val="List Paragraph"/>
    <w:basedOn w:val="1045"/>
    <w:uiPriority w:val="34"/>
    <w:qFormat/>
    <w:pPr>
      <w:pBdr/>
      <w:spacing/>
      <w:ind w:left="720"/>
      <w:contextualSpacing w:val="true"/>
    </w:pPr>
  </w:style>
  <w:style w:type="character" w:styleId="1009">
    <w:name w:val="Intense Emphasis"/>
    <w:basedOn w:val="9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0">
    <w:name w:val="Intense Quote"/>
    <w:basedOn w:val="1045"/>
    <w:next w:val="1045"/>
    <w:link w:val="10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1">
    <w:name w:val="Intense Quote Char"/>
    <w:basedOn w:val="993"/>
    <w:link w:val="10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2">
    <w:name w:val="Intense Reference"/>
    <w:basedOn w:val="9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3">
    <w:name w:val="No Spacing"/>
    <w:basedOn w:val="1045"/>
    <w:uiPriority w:val="1"/>
    <w:qFormat/>
    <w:pPr>
      <w:pBdr/>
      <w:spacing w:after="0" w:line="240" w:lineRule="auto"/>
      <w:ind/>
    </w:pPr>
  </w:style>
  <w:style w:type="character" w:styleId="1014">
    <w:name w:val="Subtle Emphasis"/>
    <w:basedOn w:val="9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5">
    <w:name w:val="Emphasis"/>
    <w:basedOn w:val="993"/>
    <w:uiPriority w:val="20"/>
    <w:qFormat/>
    <w:pPr>
      <w:pBdr/>
      <w:spacing/>
      <w:ind/>
    </w:pPr>
    <w:rPr>
      <w:i/>
      <w:iCs/>
    </w:rPr>
  </w:style>
  <w:style w:type="character" w:styleId="1016">
    <w:name w:val="Strong"/>
    <w:basedOn w:val="993"/>
    <w:uiPriority w:val="22"/>
    <w:qFormat/>
    <w:pPr>
      <w:pBdr/>
      <w:spacing/>
      <w:ind/>
    </w:pPr>
    <w:rPr>
      <w:b/>
      <w:bCs/>
    </w:rPr>
  </w:style>
  <w:style w:type="character" w:styleId="1017">
    <w:name w:val="Subtle Reference"/>
    <w:basedOn w:val="9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8">
    <w:name w:val="Book Title"/>
    <w:basedOn w:val="9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9">
    <w:name w:val="Header"/>
    <w:basedOn w:val="1045"/>
    <w:link w:val="10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0">
    <w:name w:val="Header Char"/>
    <w:basedOn w:val="993"/>
    <w:link w:val="1019"/>
    <w:uiPriority w:val="99"/>
    <w:pPr>
      <w:pBdr/>
      <w:spacing/>
      <w:ind/>
    </w:pPr>
  </w:style>
  <w:style w:type="paragraph" w:styleId="1021">
    <w:name w:val="Footer"/>
    <w:basedOn w:val="1045"/>
    <w:link w:val="10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2">
    <w:name w:val="Footer Char"/>
    <w:basedOn w:val="993"/>
    <w:link w:val="1021"/>
    <w:uiPriority w:val="99"/>
    <w:pPr>
      <w:pBdr/>
      <w:spacing/>
      <w:ind/>
    </w:pPr>
  </w:style>
  <w:style w:type="paragraph" w:styleId="1023">
    <w:name w:val="Caption"/>
    <w:basedOn w:val="1045"/>
    <w:next w:val="10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4">
    <w:name w:val="footnote text"/>
    <w:basedOn w:val="1045"/>
    <w:link w:val="10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5">
    <w:name w:val="Footnote Text Char"/>
    <w:basedOn w:val="993"/>
    <w:link w:val="1024"/>
    <w:uiPriority w:val="99"/>
    <w:semiHidden/>
    <w:pPr>
      <w:pBdr/>
      <w:spacing/>
      <w:ind/>
    </w:pPr>
    <w:rPr>
      <w:sz w:val="20"/>
      <w:szCs w:val="20"/>
    </w:rPr>
  </w:style>
  <w:style w:type="character" w:styleId="1026">
    <w:name w:val="foot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paragraph" w:styleId="1027">
    <w:name w:val="endnote text"/>
    <w:basedOn w:val="1045"/>
    <w:link w:val="10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8">
    <w:name w:val="Endnote Text Char"/>
    <w:basedOn w:val="993"/>
    <w:link w:val="1027"/>
    <w:uiPriority w:val="99"/>
    <w:semiHidden/>
    <w:pPr>
      <w:pBdr/>
      <w:spacing/>
      <w:ind/>
    </w:pPr>
    <w:rPr>
      <w:sz w:val="20"/>
      <w:szCs w:val="20"/>
    </w:rPr>
  </w:style>
  <w:style w:type="character" w:styleId="1029">
    <w:name w:val="end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character" w:styleId="1030">
    <w:name w:val="Hyperlink"/>
    <w:basedOn w:val="9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31">
    <w:name w:val="FollowedHyperlink"/>
    <w:basedOn w:val="9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2">
    <w:name w:val="toc 1"/>
    <w:basedOn w:val="1045"/>
    <w:next w:val="1045"/>
    <w:uiPriority w:val="39"/>
    <w:unhideWhenUsed/>
    <w:pPr>
      <w:pBdr/>
      <w:spacing w:after="100"/>
      <w:ind/>
    </w:pPr>
  </w:style>
  <w:style w:type="paragraph" w:styleId="1033">
    <w:name w:val="toc 2"/>
    <w:basedOn w:val="1045"/>
    <w:next w:val="1045"/>
    <w:uiPriority w:val="39"/>
    <w:unhideWhenUsed/>
    <w:pPr>
      <w:pBdr/>
      <w:spacing w:after="100"/>
      <w:ind w:left="220"/>
    </w:pPr>
  </w:style>
  <w:style w:type="paragraph" w:styleId="1034">
    <w:name w:val="toc 3"/>
    <w:basedOn w:val="1045"/>
    <w:next w:val="1045"/>
    <w:uiPriority w:val="39"/>
    <w:unhideWhenUsed/>
    <w:pPr>
      <w:pBdr/>
      <w:spacing w:after="100"/>
      <w:ind w:left="440"/>
    </w:pPr>
  </w:style>
  <w:style w:type="paragraph" w:styleId="1035">
    <w:name w:val="toc 4"/>
    <w:basedOn w:val="1045"/>
    <w:next w:val="1045"/>
    <w:uiPriority w:val="39"/>
    <w:unhideWhenUsed/>
    <w:pPr>
      <w:pBdr/>
      <w:spacing w:after="100"/>
      <w:ind w:left="660"/>
    </w:pPr>
  </w:style>
  <w:style w:type="paragraph" w:styleId="1036">
    <w:name w:val="toc 5"/>
    <w:basedOn w:val="1045"/>
    <w:next w:val="1045"/>
    <w:uiPriority w:val="39"/>
    <w:unhideWhenUsed/>
    <w:pPr>
      <w:pBdr/>
      <w:spacing w:after="100"/>
      <w:ind w:left="880"/>
    </w:pPr>
  </w:style>
  <w:style w:type="paragraph" w:styleId="1037">
    <w:name w:val="toc 6"/>
    <w:basedOn w:val="1045"/>
    <w:next w:val="1045"/>
    <w:uiPriority w:val="39"/>
    <w:unhideWhenUsed/>
    <w:pPr>
      <w:pBdr/>
      <w:spacing w:after="100"/>
      <w:ind w:left="1100"/>
    </w:pPr>
  </w:style>
  <w:style w:type="paragraph" w:styleId="1038">
    <w:name w:val="toc 7"/>
    <w:basedOn w:val="1045"/>
    <w:next w:val="1045"/>
    <w:uiPriority w:val="39"/>
    <w:unhideWhenUsed/>
    <w:pPr>
      <w:pBdr/>
      <w:spacing w:after="100"/>
      <w:ind w:left="1320"/>
    </w:pPr>
  </w:style>
  <w:style w:type="paragraph" w:styleId="1039">
    <w:name w:val="toc 8"/>
    <w:basedOn w:val="1045"/>
    <w:next w:val="1045"/>
    <w:uiPriority w:val="39"/>
    <w:unhideWhenUsed/>
    <w:pPr>
      <w:pBdr/>
      <w:spacing w:after="100"/>
      <w:ind w:left="1540"/>
    </w:pPr>
  </w:style>
  <w:style w:type="paragraph" w:styleId="1040">
    <w:name w:val="toc 9"/>
    <w:basedOn w:val="1045"/>
    <w:next w:val="1045"/>
    <w:uiPriority w:val="39"/>
    <w:unhideWhenUsed/>
    <w:pPr>
      <w:pBdr/>
      <w:spacing w:after="100"/>
      <w:ind w:left="1760"/>
    </w:pPr>
  </w:style>
  <w:style w:type="character" w:styleId="1041">
    <w:name w:val="Placeholder Text"/>
    <w:basedOn w:val="993"/>
    <w:uiPriority w:val="99"/>
    <w:semiHidden/>
    <w:pPr>
      <w:pBdr/>
      <w:spacing/>
      <w:ind/>
    </w:pPr>
    <w:rPr>
      <w:color w:val="666666"/>
    </w:rPr>
  </w:style>
  <w:style w:type="paragraph" w:styleId="1042">
    <w:name w:val="TOC Heading"/>
    <w:uiPriority w:val="39"/>
    <w:unhideWhenUsed/>
    <w:pPr>
      <w:pBdr/>
      <w:spacing/>
      <w:ind/>
    </w:pPr>
  </w:style>
  <w:style w:type="paragraph" w:styleId="1043">
    <w:name w:val="table of figures"/>
    <w:basedOn w:val="1045"/>
    <w:next w:val="1045"/>
    <w:uiPriority w:val="99"/>
    <w:unhideWhenUsed/>
    <w:pPr>
      <w:pBdr/>
      <w:spacing w:after="0" w:afterAutospacing="0"/>
      <w:ind/>
    </w:pPr>
  </w:style>
  <w:style w:type="table" w:styleId="1044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5" w:default="1">
    <w:name w:val="Normal"/>
    <w:pPr>
      <w:pBdr/>
      <w:spacing/>
      <w:ind/>
    </w:pPr>
  </w:style>
  <w:style w:type="paragraph" w:styleId="1046">
    <w:name w:val="Heading 1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1047">
    <w:name w:val="Heading 2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1048">
    <w:name w:val="Heading 3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2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1049">
    <w:name w:val="Heading 4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4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1050">
    <w:name w:val="Heading 5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2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1051">
    <w:name w:val="Heading 6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0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1052">
    <w:name w:val="Title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1053">
    <w:name w:val="Subtitle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Georgia" w:hAnsi="Georgia" w:eastAsia="Georgia" w:cs="Georgia"/>
      <w:b w:val="0"/>
      <w:bCs w:val="0"/>
      <w:i/>
      <w:iCs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1054">
    <w:name w:val="StGen0"/>
    <w:basedOn w:val="1044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StGen1"/>
    <w:basedOn w:val="104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mailto:*erikaaraujo@recife.ifpe.edu.br" TargetMode="External"/><Relationship Id="rId13" Type="http://schemas.openxmlformats.org/officeDocument/2006/relationships/hyperlink" Target="mailto:*erikaaraujo@recife.ifpe.edu.br" TargetMode="External"/><Relationship Id="rId14" Type="http://schemas.openxmlformats.org/officeDocument/2006/relationships/image" Target="media/image2.jpg"/><Relationship Id="rId15" Type="http://schemas.openxmlformats.org/officeDocument/2006/relationships/hyperlink" Target="https://revistas.ifpe.edu.br/public/journals/1/cover_issue_30_pt_BR.jp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modified xsi:type="dcterms:W3CDTF">2026-06-13T12:15:24Z</dcterms:modified>
</cp:coreProperties>
</file>